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5430" w14:textId="12B2E847" w:rsidR="00A05EAC" w:rsidRDefault="00A05EAC">
      <w:pPr>
        <w:pBdr>
          <w:top w:val="nil"/>
          <w:left w:val="nil"/>
          <w:bottom w:val="nil"/>
          <w:right w:val="nil"/>
          <w:between w:val="nil"/>
        </w:pBdr>
      </w:pPr>
    </w:p>
    <w:p w14:paraId="74859959" w14:textId="77777777" w:rsidR="00114025" w:rsidRDefault="0011402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pPr w:leftFromText="180" w:rightFromText="180" w:vertAnchor="page" w:horzAnchor="margin" w:tblpY="2653"/>
        <w:tblW w:w="9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423"/>
      </w:tblGrid>
      <w:tr w:rsidR="00A05EAC" w14:paraId="1ECC05D1" w14:textId="77777777" w:rsidTr="00641DFF">
        <w:trPr>
          <w:trHeight w:val="312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B46" w14:textId="24DDDD73" w:rsidR="00A05EAC" w:rsidRDefault="006603DA" w:rsidP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del candidato: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EAFF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05EAC" w:rsidRPr="006603DA" w14:paraId="23C5F5B8" w14:textId="77777777" w:rsidTr="00641DFF">
        <w:trPr>
          <w:trHeight w:val="231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D9DA" w14:textId="614D7CAA" w:rsidR="00A05EAC" w:rsidRPr="006603DA" w:rsidRDefault="006603DA" w:rsidP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Nombre y </w:t>
            </w:r>
            <w:r w:rsidR="00651FB6">
              <w:t>rol</w:t>
            </w:r>
            <w:r>
              <w:t xml:space="preserve"> del evaluador: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3925" w14:textId="77777777" w:rsidR="00A05EAC" w:rsidRPr="006603DA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114025" w:rsidRPr="006603DA" w14:paraId="2CC940B6" w14:textId="77777777" w:rsidTr="00641DFF">
        <w:trPr>
          <w:trHeight w:val="312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C83" w14:textId="23698A5B" w:rsidR="00114025" w:rsidRPr="006603DA" w:rsidRDefault="00651FB6" w:rsidP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Resultado del curriculum vitae total</w:t>
            </w:r>
            <w:r w:rsidR="006603DA">
              <w:t>: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0354B" w14:textId="30806C98" w:rsidR="00114025" w:rsidRPr="006603DA" w:rsidRDefault="00114025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ES"/>
              </w:rPr>
            </w:pPr>
          </w:p>
        </w:tc>
      </w:tr>
      <w:tr w:rsidR="00A05EAC" w14:paraId="140B0F5C" w14:textId="77777777" w:rsidTr="00641DFF">
        <w:trPr>
          <w:trHeight w:val="591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B173" w14:textId="39FEB261" w:rsidR="00114025" w:rsidRPr="006603DA" w:rsidRDefault="006603DA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Invitación a entrevista:</w:t>
            </w:r>
          </w:p>
          <w:p w14:paraId="7B447CC2" w14:textId="27CC9A98" w:rsidR="00114025" w:rsidRPr="006603DA" w:rsidRDefault="00774FAF" w:rsidP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(indicar una opción)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31C22" w14:textId="6F94B9AE" w:rsidR="00A05EAC" w:rsidRDefault="006603DA" w:rsidP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Sí                               No                                </w:t>
            </w:r>
            <w:r w:rsidR="00F26165">
              <w:t>A lo mejor</w:t>
            </w:r>
          </w:p>
        </w:tc>
      </w:tr>
      <w:tr w:rsidR="00A05EAC" w14:paraId="40208A49" w14:textId="77777777" w:rsidTr="00641DFF">
        <w:trPr>
          <w:trHeight w:val="4544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E915" w14:textId="76AD9E87" w:rsidR="00A05EAC" w:rsidRDefault="006603DA" w:rsidP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Comentarios del </w:t>
            </w:r>
            <w:r w:rsidR="00651FB6">
              <w:t>evaluador</w:t>
            </w:r>
            <w:r>
              <w:t>: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87FE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58126A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C718CA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0EE4A3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66003C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23A80E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F30C03" w14:textId="77777777" w:rsidR="00A05EAC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65D907" w14:textId="5297760F" w:rsidR="00A05EAC" w:rsidRPr="006603DA" w:rsidRDefault="006603DA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Evaluación de </w:t>
      </w:r>
      <w:r w:rsidR="00651FB6">
        <w:rPr>
          <w:b/>
          <w:bCs/>
        </w:rPr>
        <w:t>curriculums vitae</w:t>
      </w:r>
    </w:p>
    <w:p w14:paraId="1F14DDC4" w14:textId="77777777" w:rsidR="00114025" w:rsidRPr="006603DA" w:rsidRDefault="00114025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14:paraId="6A440CC5" w14:textId="77777777" w:rsidR="00114025" w:rsidRPr="006603DA" w:rsidRDefault="00114025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14:paraId="4D43B876" w14:textId="759D99BA" w:rsidR="00A05EAC" w:rsidRPr="00114025" w:rsidRDefault="006603DA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Cálculos de la rúbrica</w:t>
      </w:r>
    </w:p>
    <w:p w14:paraId="3A085551" w14:textId="29293D0C" w:rsidR="00A05EAC" w:rsidRDefault="00A05EAC">
      <w:pPr>
        <w:pBdr>
          <w:top w:val="nil"/>
          <w:left w:val="nil"/>
          <w:bottom w:val="nil"/>
          <w:right w:val="nil"/>
          <w:between w:val="nil"/>
        </w:pBdr>
      </w:pPr>
    </w:p>
    <w:p w14:paraId="2E17B773" w14:textId="3522EEDA" w:rsidR="00DA3CE1" w:rsidRPr="006603DA" w:rsidRDefault="006603DA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Indicar una calificación para cada categoría de la rúbrica en la página siguiente. Usar el espacio </w:t>
      </w:r>
      <w:r w:rsidR="00651FB6">
        <w:t>debajo de aqui</w:t>
      </w:r>
      <w:r>
        <w:t xml:space="preserve"> para calcular una </w:t>
      </w:r>
      <w:r w:rsidR="00651FB6">
        <w:t>resultado total</w:t>
      </w:r>
      <w:r>
        <w:t>.</w:t>
      </w:r>
    </w:p>
    <w:p w14:paraId="426E8B06" w14:textId="77777777" w:rsidR="00114025" w:rsidRPr="006603DA" w:rsidRDefault="00114025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14:paraId="001DE83F" w14:textId="06144C18" w:rsidR="00114025" w:rsidRDefault="00114025">
      <w:pPr>
        <w:pBdr>
          <w:top w:val="nil"/>
          <w:left w:val="nil"/>
          <w:bottom w:val="nil"/>
          <w:right w:val="nil"/>
          <w:between w:val="nil"/>
        </w:pBdr>
      </w:pPr>
      <w:r>
        <w:t>Total de puntos: ___ + ___ + ___ + ___ + ___ = ____</w:t>
      </w:r>
    </w:p>
    <w:p w14:paraId="6CBDE515" w14:textId="1CAA3F05" w:rsidR="00A05EAC" w:rsidRDefault="00A05EA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E19D25B" w14:textId="77777777" w:rsidR="00DA3CE1" w:rsidRDefault="00DA3C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405877" w14:textId="3A6A58A4" w:rsidR="00DA3CE1" w:rsidRPr="006603DA" w:rsidRDefault="00DA3CE1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  <w:r>
        <w:rPr>
          <w:b/>
        </w:rPr>
        <w:t xml:space="preserve">Total de puntos = ______ </w:t>
      </w:r>
      <w:r>
        <w:rPr>
          <w:bCs/>
          <w:i/>
          <w:iCs/>
        </w:rPr>
        <w:t>(Registrar este número arriba en el casillero “</w:t>
      </w:r>
      <w:r w:rsidR="00F26165" w:rsidRPr="00F26165">
        <w:rPr>
          <w:i/>
          <w:iCs/>
        </w:rPr>
        <w:t>Resultado del curriculum vitae total</w:t>
      </w:r>
      <w:r>
        <w:rPr>
          <w:bCs/>
          <w:i/>
          <w:iCs/>
        </w:rPr>
        <w:t>”)</w:t>
      </w:r>
    </w:p>
    <w:p w14:paraId="3FC3E864" w14:textId="0EA158D5" w:rsidR="00A05EAC" w:rsidRPr="00E33DBD" w:rsidRDefault="00774F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br w:type="page"/>
      </w:r>
    </w:p>
    <w:p w14:paraId="5FB718AE" w14:textId="6B12DBDD" w:rsidR="00A05EAC" w:rsidRPr="00E33DBD" w:rsidRDefault="00774F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R</w:t>
      </w:r>
      <w:r w:rsidR="0089012C">
        <w:rPr>
          <w:b/>
        </w:rPr>
        <w:t>úbrica</w:t>
      </w:r>
    </w:p>
    <w:tbl>
      <w:tblPr>
        <w:tblStyle w:val="a0"/>
        <w:tblW w:w="1114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2250"/>
        <w:gridCol w:w="2250"/>
        <w:gridCol w:w="2520"/>
        <w:gridCol w:w="2345"/>
      </w:tblGrid>
      <w:tr w:rsidR="00A05EAC" w14:paraId="4C7B8A15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C2A6" w14:textId="46F0336A" w:rsidR="00A05EAC" w:rsidRDefault="0066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Calificación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224F" w14:textId="77777777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1FE4" w14:textId="77777777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5CF3" w14:textId="77777777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9810" w14:textId="77777777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A05EAC" w14:paraId="41335075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339A" w14:textId="12EF492B" w:rsidR="00A05EAC" w:rsidRDefault="002C5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Mejora continuamente</w:t>
            </w:r>
            <w:r>
              <w:t xml:space="preserve"> y visi</w:t>
            </w:r>
            <w:r>
              <w:t>ón</w:t>
            </w:r>
            <w:r>
              <w:t xml:space="preserve"> escolar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6AF9" w14:textId="03F9DE54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 candidato tiene</w:t>
            </w:r>
            <w:r>
              <w:rPr>
                <w:b/>
              </w:rPr>
              <w:t xml:space="preserve"> poca o n</w:t>
            </w:r>
            <w:r w:rsidR="008F59CC">
              <w:rPr>
                <w:b/>
              </w:rPr>
              <w:t>inguna</w:t>
            </w:r>
            <w:r>
              <w:t xml:space="preserve"> experiencia en desarrollar </w:t>
            </w:r>
            <w:r w:rsidR="008F59CC">
              <w:t>y lograr una visión de altas expectativas para todos los estudiantes</w:t>
            </w:r>
            <w: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85A2" w14:textId="10515391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 w:rsidR="008F59CC">
              <w:rPr>
                <w:b/>
              </w:rPr>
              <w:t>mínima</w:t>
            </w:r>
            <w:r w:rsidR="008F59CC">
              <w:t xml:space="preserve"> </w:t>
            </w:r>
            <w:r w:rsidR="008F59CC">
              <w:t>experiencia en desarrollar y lograr una visión de altas expectativas para todos los estudiantes.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7404" w14:textId="484D67D0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alg</w:t>
            </w:r>
            <w:r w:rsidR="008F59CC">
              <w:rPr>
                <w:b/>
              </w:rPr>
              <w:t xml:space="preserve">unas </w:t>
            </w:r>
            <w:r w:rsidR="008F59CC">
              <w:t>experiencia</w:t>
            </w:r>
            <w:r w:rsidR="006F46F1">
              <w:t>s</w:t>
            </w:r>
            <w:r w:rsidR="008F59CC">
              <w:t xml:space="preserve"> en desarrollar y lograr una visión de altas expectativas para todos los estudiantes.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80F7" w14:textId="5F6B536E" w:rsidR="00A05EAC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amplia</w:t>
            </w:r>
            <w:r>
              <w:t xml:space="preserve"> </w:t>
            </w:r>
            <w:r w:rsidR="006F46F1">
              <w:t>experiencia</w:t>
            </w:r>
            <w:r w:rsidR="006F46F1">
              <w:t>s</w:t>
            </w:r>
            <w:r w:rsidR="006F46F1">
              <w:t xml:space="preserve"> en desarrollar y lograr una visión de altas expectativas para todos los estudiantes.</w:t>
            </w:r>
          </w:p>
        </w:tc>
      </w:tr>
      <w:tr w:rsidR="00355EE0" w14:paraId="6BB8E0A6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E642" w14:textId="24942B32" w:rsidR="00355EE0" w:rsidRDefault="002C5A5F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5A5F">
              <w:t>Sistemas de aprendizaje profesional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382F" w14:textId="177A3BFF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 candidato tiene</w:t>
            </w:r>
            <w:r>
              <w:rPr>
                <w:b/>
              </w:rPr>
              <w:t xml:space="preserve"> poca o </w:t>
            </w:r>
            <w:r w:rsidR="006F46F1">
              <w:rPr>
                <w:b/>
              </w:rPr>
              <w:t>ninguna</w:t>
            </w:r>
            <w:r w:rsidR="006F46F1">
              <w:t xml:space="preserve"> </w:t>
            </w:r>
            <w:r>
              <w:t>experiencia desarrolla</w:t>
            </w:r>
            <w:r w:rsidR="006F46F1">
              <w:t xml:space="preserve">ndo maestros </w:t>
            </w:r>
            <w:r>
              <w:t>o foment</w:t>
            </w:r>
            <w:r w:rsidR="006F46F1">
              <w:t>ando</w:t>
            </w:r>
            <w:r>
              <w:t xml:space="preserve"> planes de estudio</w:t>
            </w:r>
            <w:r w:rsidR="006F46F1">
              <w:t xml:space="preserve"> positivos y</w:t>
            </w:r>
            <w:r>
              <w:t xml:space="preserve"> entorno de aprendizaje</w:t>
            </w:r>
            <w:r w:rsidR="006F46F1"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447B" w14:textId="762EDDE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mínima</w:t>
            </w:r>
            <w:r>
              <w:t xml:space="preserve"> </w:t>
            </w:r>
            <w:r w:rsidR="006F46F1">
              <w:t>experiencia desarrollando maestros o fomentando planes de estudio positivos y entorno de aprendizaje.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019F" w14:textId="3B36614F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alg</w:t>
            </w:r>
            <w:r w:rsidR="006F46F1">
              <w:rPr>
                <w:b/>
              </w:rPr>
              <w:t>unas</w:t>
            </w:r>
            <w:r>
              <w:t xml:space="preserve"> </w:t>
            </w:r>
            <w:r w:rsidR="006F46F1">
              <w:t>experiencia</w:t>
            </w:r>
            <w:r w:rsidR="006F46F1">
              <w:t>s</w:t>
            </w:r>
            <w:r w:rsidR="006F46F1">
              <w:t xml:space="preserve"> desarrollando maestros o fomentando planes de estudio positivos y entorno de aprendizaje.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E98F" w14:textId="38D98135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amplia</w:t>
            </w:r>
            <w:r>
              <w:t xml:space="preserve"> </w:t>
            </w:r>
            <w:r w:rsidR="006F46F1">
              <w:t>experiencia</w:t>
            </w:r>
            <w:r w:rsidR="006F46F1">
              <w:t>s</w:t>
            </w:r>
            <w:r w:rsidR="006F46F1">
              <w:t xml:space="preserve"> desarrollando maestros o fomentando planes de estudio positivos y entorno de aprendizaje.</w:t>
            </w:r>
          </w:p>
        </w:tc>
      </w:tr>
      <w:tr w:rsidR="00355EE0" w14:paraId="7E357BD4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F694" w14:textId="2A6D1DB2" w:rsidR="00355EE0" w:rsidRPr="002C5A5F" w:rsidRDefault="002C5A5F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hd w:val="clear" w:color="auto" w:fill="FFFFFF"/>
              </w:rPr>
              <w:t>P</w:t>
            </w:r>
            <w:r w:rsidRPr="002C5A5F">
              <w:rPr>
                <w:shd w:val="clear" w:color="auto" w:fill="FFFFFF"/>
              </w:rPr>
              <w:t>reparación de la Universidad y de la carrera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824D" w14:textId="7777777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 candidato tiene</w:t>
            </w:r>
            <w:r>
              <w:rPr>
                <w:b/>
              </w:rPr>
              <w:t xml:space="preserve"> poca o n</w:t>
            </w:r>
            <w:r w:rsidR="006F46F1">
              <w:rPr>
                <w:b/>
              </w:rPr>
              <w:t xml:space="preserve">inguna </w:t>
            </w:r>
            <w:r>
              <w:t xml:space="preserve">experiencia </w:t>
            </w:r>
            <w:r w:rsidR="006F46F1">
              <w:t>construyendo cultura enfocada en la universidad y la preparación profesional.</w:t>
            </w:r>
          </w:p>
          <w:p w14:paraId="37C37BDC" w14:textId="084D71FC" w:rsidR="0040515E" w:rsidRDefault="0040515E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7692" w14:textId="5F28701F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mínima</w:t>
            </w:r>
            <w:r>
              <w:t xml:space="preserve"> </w:t>
            </w:r>
            <w:r w:rsidR="006F46F1">
              <w:t>experiencia construyendo cultura enfocada en la universidad y la preparación profesional.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9C1A" w14:textId="3A6A496C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alg</w:t>
            </w:r>
            <w:r w:rsidR="006F46F1">
              <w:rPr>
                <w:b/>
              </w:rPr>
              <w:t>unas</w:t>
            </w:r>
            <w:r>
              <w:t xml:space="preserve"> </w:t>
            </w:r>
            <w:r w:rsidR="006F46F1">
              <w:t>experiencia</w:t>
            </w:r>
            <w:r w:rsidR="006F46F1">
              <w:t>s</w:t>
            </w:r>
            <w:r w:rsidR="006F46F1">
              <w:t xml:space="preserve"> construyendo cultura enfocada en la universidad y la preparación profesional.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5BD9" w14:textId="5B5D3E69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amplia</w:t>
            </w:r>
            <w:r>
              <w:t xml:space="preserve"> </w:t>
            </w:r>
            <w:r w:rsidR="006F46F1">
              <w:t>experiencia</w:t>
            </w:r>
            <w:r w:rsidR="006F46F1">
              <w:t>s</w:t>
            </w:r>
            <w:r w:rsidR="006F46F1">
              <w:t xml:space="preserve"> construyendo cultura enfocada en la universidad y la preparación profesional.</w:t>
            </w:r>
          </w:p>
        </w:tc>
      </w:tr>
      <w:tr w:rsidR="00355EE0" w14:paraId="1788707A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7257" w14:textId="1AA8CED6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Participación familia</w:t>
            </w:r>
            <w:r w:rsidR="002C5A5F">
              <w:t>r</w:t>
            </w:r>
            <w:r>
              <w:t xml:space="preserve"> y </w:t>
            </w:r>
            <w:r w:rsidR="002C5A5F">
              <w:t xml:space="preserve">de </w:t>
            </w:r>
            <w:r>
              <w:t>la comunidad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9EBD" w14:textId="7777777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 candidato tiene</w:t>
            </w:r>
            <w:r>
              <w:rPr>
                <w:b/>
                <w:bCs/>
              </w:rPr>
              <w:t xml:space="preserve"> poca o n</w:t>
            </w:r>
            <w:r w:rsidR="006F46F1">
              <w:rPr>
                <w:b/>
                <w:bCs/>
              </w:rPr>
              <w:t xml:space="preserve">inguna </w:t>
            </w:r>
            <w:r>
              <w:t xml:space="preserve">experiencia </w:t>
            </w:r>
            <w:r w:rsidR="00AF739F">
              <w:t>involucrando a</w:t>
            </w:r>
            <w:r>
              <w:t xml:space="preserve"> las partes interesadas</w:t>
            </w:r>
            <w:r w:rsidR="00AF739F">
              <w:t xml:space="preserve"> de la comunidad.</w:t>
            </w:r>
          </w:p>
          <w:p w14:paraId="3B096BA4" w14:textId="236C1EBB" w:rsidR="0040515E" w:rsidRDefault="0040515E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4BF7" w14:textId="1217651E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mínima</w:t>
            </w:r>
            <w:r>
              <w:t xml:space="preserve"> </w:t>
            </w:r>
            <w:r w:rsidR="00AF739F">
              <w:t>experiencia involucrando a las partes interesadas de la comunidad.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3752" w14:textId="2F5C4699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alg</w:t>
            </w:r>
            <w:r w:rsidR="006F46F1">
              <w:rPr>
                <w:b/>
              </w:rPr>
              <w:t>unas</w:t>
            </w:r>
            <w:r>
              <w:t xml:space="preserve"> </w:t>
            </w:r>
            <w:r w:rsidR="00AF739F">
              <w:t>experiencia</w:t>
            </w:r>
            <w:r w:rsidR="00AF739F">
              <w:t>s</w:t>
            </w:r>
            <w:r w:rsidR="00AF739F">
              <w:t xml:space="preserve"> involucrando a las partes interesadas de la comunida</w:t>
            </w:r>
            <w:r w:rsidR="00AF739F">
              <w:t xml:space="preserve">d pero la experiencia es limitada. 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108B" w14:textId="676F4CDB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candidato tiene </w:t>
            </w:r>
            <w:r>
              <w:rPr>
                <w:b/>
              </w:rPr>
              <w:t>amplia</w:t>
            </w:r>
            <w:r>
              <w:t xml:space="preserve"> </w:t>
            </w:r>
            <w:r w:rsidR="00AF739F">
              <w:t>experiencia</w:t>
            </w:r>
            <w:r w:rsidR="00AF739F">
              <w:t>s</w:t>
            </w:r>
            <w:r w:rsidR="00AF739F">
              <w:t xml:space="preserve"> involucrando a las partes interesadas de la comunidad.</w:t>
            </w:r>
          </w:p>
        </w:tc>
      </w:tr>
      <w:tr w:rsidR="00355EE0" w14:paraId="177C6226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B2D6" w14:textId="7B34C602" w:rsidR="00355EE0" w:rsidRDefault="008F59CC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Pensamiento autodisciplinado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0199" w14:textId="7777777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experiencia anterior del candidato incluye </w:t>
            </w:r>
            <w:r>
              <w:rPr>
                <w:b/>
                <w:bCs/>
              </w:rPr>
              <w:t>poca o n</w:t>
            </w:r>
            <w:r w:rsidR="00AF739F">
              <w:rPr>
                <w:b/>
                <w:bCs/>
              </w:rPr>
              <w:t xml:space="preserve">inguna </w:t>
            </w:r>
            <w:r>
              <w:t xml:space="preserve">evidencia </w:t>
            </w:r>
            <w:r w:rsidR="00AF739F">
              <w:t xml:space="preserve">de crear climas y comprensión diversidad en la cultura y el punto de vista. </w:t>
            </w:r>
          </w:p>
          <w:p w14:paraId="548CB6A0" w14:textId="72D9A489" w:rsidR="0040515E" w:rsidRDefault="0040515E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EDC5" w14:textId="3A38BE93" w:rsidR="00355EE0" w:rsidRDefault="00AF739F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experiencia anterior del candidato incluye </w:t>
            </w:r>
            <w:r>
              <w:rPr>
                <w:b/>
                <w:bCs/>
              </w:rPr>
              <w:t>muy poco</w:t>
            </w:r>
            <w:r>
              <w:t xml:space="preserve"> evidencia de crear climas y comprensión diversidad en la cultura y el punto de vista.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69A4" w14:textId="205A28DF" w:rsidR="00355EE0" w:rsidRDefault="00AF739F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experiencia anterior del candidato incluye </w:t>
            </w:r>
            <w:r>
              <w:rPr>
                <w:b/>
                <w:bCs/>
              </w:rPr>
              <w:t>alunga</w:t>
            </w:r>
            <w:r>
              <w:t xml:space="preserve"> evidencia de crear climas y comprensión diversidad en la cultura y el punto de vista.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B8EE" w14:textId="74569C4D" w:rsidR="00355EE0" w:rsidRDefault="00AF739F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experiencia anterior del candidato incluye </w:t>
            </w:r>
            <w:r>
              <w:rPr>
                <w:b/>
                <w:bCs/>
              </w:rPr>
              <w:t xml:space="preserve">significate </w:t>
            </w:r>
            <w:r>
              <w:t>evidencia de crear climas y</w:t>
            </w:r>
            <w:r w:rsidR="0040515E">
              <w:t xml:space="preserve"> </w:t>
            </w:r>
            <w:r>
              <w:t>comprensión diversidad en la cultura y el punto de vista.</w:t>
            </w:r>
          </w:p>
        </w:tc>
      </w:tr>
      <w:tr w:rsidR="00355EE0" w14:paraId="524A27D0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FD8F" w14:textId="7777777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Profesionalismo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21CE" w14:textId="38D7606B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Los materiales del candidato tienen errores </w:t>
            </w:r>
            <w:r>
              <w:rPr>
                <w:b/>
                <w:bCs/>
              </w:rPr>
              <w:t>s</w:t>
            </w:r>
            <w:r w:rsidR="0040515E">
              <w:rPr>
                <w:b/>
                <w:bCs/>
              </w:rPr>
              <w:t>ignigicante</w:t>
            </w:r>
            <w:r>
              <w:t xml:space="preserve">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A0EC" w14:textId="7777777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Los materiales del candidato tienen </w:t>
            </w:r>
            <w:r>
              <w:rPr>
                <w:b/>
                <w:bCs/>
              </w:rPr>
              <w:t>algunos</w:t>
            </w:r>
            <w:r>
              <w:t xml:space="preserve"> errores.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4358" w14:textId="77777777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Los materiales del candidato están </w:t>
            </w:r>
            <w:r>
              <w:rPr>
                <w:b/>
                <w:bCs/>
              </w:rPr>
              <w:t>mayormente libres</w:t>
            </w:r>
            <w:r>
              <w:t xml:space="preserve"> de errores. 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56FE" w14:textId="569F30C1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Los materiales de</w:t>
            </w:r>
            <w:r w:rsidR="0040515E">
              <w:t>l</w:t>
            </w:r>
            <w:bookmarkStart w:id="0" w:name="_GoBack"/>
            <w:bookmarkEnd w:id="0"/>
            <w:r>
              <w:t xml:space="preserve"> candidato están </w:t>
            </w:r>
            <w:r>
              <w:rPr>
                <w:b/>
                <w:bCs/>
              </w:rPr>
              <w:t>libres</w:t>
            </w:r>
            <w:r>
              <w:t xml:space="preserve"> de errores. </w:t>
            </w:r>
          </w:p>
        </w:tc>
      </w:tr>
      <w:tr w:rsidR="00355EE0" w14:paraId="291DE8C9" w14:textId="77777777" w:rsidTr="0040515E"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32BA" w14:textId="19BE8AF1" w:rsidR="00355EE0" w:rsidRDefault="008F59CC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Ajuste general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CD14" w14:textId="570D72DD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 xml:space="preserve">Los materiales del candidato no brindan </w:t>
            </w:r>
            <w:r>
              <w:rPr>
                <w:b/>
                <w:bCs/>
                <w:color w:val="222222"/>
                <w:highlight w:val="white"/>
              </w:rPr>
              <w:t>ninguna</w:t>
            </w:r>
            <w:r>
              <w:rPr>
                <w:color w:val="222222"/>
                <w:highlight w:val="white"/>
              </w:rPr>
              <w:t xml:space="preserve"> evidencia de haber tenido en consideración cómo la experiencia del candidato o su filosofía educativa son compatibles con la cultura organizativa de nuestra escuela.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6B5C" w14:textId="22DFD0B4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 xml:space="preserve">Los materiales del candidato brindan evidencia </w:t>
            </w:r>
            <w:r>
              <w:rPr>
                <w:b/>
                <w:bCs/>
                <w:color w:val="222222"/>
                <w:highlight w:val="white"/>
              </w:rPr>
              <w:t>limitada o superficial</w:t>
            </w:r>
            <w:r>
              <w:rPr>
                <w:color w:val="222222"/>
                <w:highlight w:val="white"/>
              </w:rPr>
              <w:t xml:space="preserve"> de haber tenido en consideración cómo la experiencia del candidato o su filosofía educativa son compatibles con la cultura organizativa de nuestra escuela.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72F9" w14:textId="2D582091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 xml:space="preserve">Los materiales del candidato brindan </w:t>
            </w:r>
            <w:r>
              <w:rPr>
                <w:b/>
                <w:bCs/>
                <w:color w:val="222222"/>
                <w:highlight w:val="white"/>
              </w:rPr>
              <w:t>algo</w:t>
            </w:r>
            <w:r>
              <w:rPr>
                <w:color w:val="222222"/>
                <w:highlight w:val="white"/>
              </w:rPr>
              <w:t xml:space="preserve"> de evidencia de haber tenido en consideración cómo la experiencia del candidato o su filosofía educativa son compatibles con la cultura organizativa de nuestra escuela.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B066" w14:textId="223480BB" w:rsidR="00355EE0" w:rsidRDefault="00355EE0" w:rsidP="00355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 xml:space="preserve">Los materiales del candidato brindan evidencia </w:t>
            </w:r>
            <w:r>
              <w:rPr>
                <w:b/>
                <w:bCs/>
                <w:color w:val="222222"/>
                <w:highlight w:val="white"/>
              </w:rPr>
              <w:t>sólida</w:t>
            </w:r>
            <w:r>
              <w:rPr>
                <w:color w:val="222222"/>
                <w:highlight w:val="white"/>
              </w:rPr>
              <w:t xml:space="preserve"> de haber tenido en consideración cómo la experiencia del candidato o su filosofía educativa son compatibles con la cultura organizativa de nuestra escuela.</w:t>
            </w:r>
          </w:p>
        </w:tc>
      </w:tr>
    </w:tbl>
    <w:p w14:paraId="7B78358B" w14:textId="77777777" w:rsidR="00A05EAC" w:rsidRDefault="00A05EAC">
      <w:pPr>
        <w:pBdr>
          <w:top w:val="nil"/>
          <w:left w:val="nil"/>
          <w:bottom w:val="nil"/>
          <w:right w:val="nil"/>
          <w:between w:val="nil"/>
        </w:pBdr>
      </w:pPr>
    </w:p>
    <w:sectPr w:rsidR="00A05EAC" w:rsidSect="00E33DBD">
      <w:headerReference w:type="default" r:id="rId7"/>
      <w:pgSz w:w="12240" w:h="15840"/>
      <w:pgMar w:top="1440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AA56" w14:textId="77777777" w:rsidR="00765E08" w:rsidRDefault="00765E08">
      <w:pPr>
        <w:spacing w:line="240" w:lineRule="auto"/>
      </w:pPr>
      <w:r>
        <w:separator/>
      </w:r>
    </w:p>
  </w:endnote>
  <w:endnote w:type="continuationSeparator" w:id="0">
    <w:p w14:paraId="0E56D5CC" w14:textId="77777777" w:rsidR="00765E08" w:rsidRDefault="0076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D518" w14:textId="77777777" w:rsidR="00765E08" w:rsidRDefault="00765E08">
      <w:pPr>
        <w:spacing w:line="240" w:lineRule="auto"/>
      </w:pPr>
      <w:r>
        <w:separator/>
      </w:r>
    </w:p>
  </w:footnote>
  <w:footnote w:type="continuationSeparator" w:id="0">
    <w:p w14:paraId="3FC52AE8" w14:textId="77777777" w:rsidR="00765E08" w:rsidRDefault="0076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B13B" w14:textId="77777777" w:rsidR="00A05EAC" w:rsidRDefault="00A05EAC">
    <w:pPr>
      <w:pBdr>
        <w:top w:val="nil"/>
        <w:left w:val="nil"/>
        <w:bottom w:val="nil"/>
        <w:right w:val="nil"/>
        <w:between w:val="nil"/>
      </w:pBdr>
    </w:pPr>
  </w:p>
  <w:p w14:paraId="64A4E874" w14:textId="77777777" w:rsidR="00114025" w:rsidRDefault="00114025">
    <w:pPr>
      <w:pBdr>
        <w:top w:val="nil"/>
        <w:left w:val="nil"/>
        <w:bottom w:val="nil"/>
        <w:right w:val="nil"/>
        <w:between w:val="nil"/>
      </w:pBdr>
    </w:pPr>
  </w:p>
  <w:p w14:paraId="5EC1DCCA" w14:textId="143C90B0" w:rsidR="00A05EAC" w:rsidRPr="006603DA" w:rsidRDefault="00774FAF">
    <w:pPr>
      <w:pBdr>
        <w:top w:val="nil"/>
        <w:left w:val="nil"/>
        <w:bottom w:val="nil"/>
        <w:right w:val="nil"/>
        <w:between w:val="nil"/>
      </w:pBdr>
    </w:pPr>
    <w:r>
      <w:t xml:space="preserve">Rúbrica y hoja de </w:t>
    </w:r>
    <w:r w:rsidR="00651FB6">
      <w:t>trabajo</w:t>
    </w:r>
    <w:r w:rsidR="0089012C">
      <w:t xml:space="preserve"> </w:t>
    </w:r>
    <w:r>
      <w:t>para la evalua</w:t>
    </w:r>
    <w:r w:rsidR="00651FB6">
      <w:t>r curriculums vitae</w:t>
    </w:r>
  </w:p>
  <w:p w14:paraId="4E401809" w14:textId="7015DB93" w:rsidR="00A05EAC" w:rsidRPr="00114025" w:rsidRDefault="006603DA">
    <w:pPr>
      <w:pBdr>
        <w:top w:val="nil"/>
        <w:left w:val="nil"/>
        <w:bottom w:val="nil"/>
        <w:right w:val="nil"/>
        <w:between w:val="nil"/>
      </w:pBdr>
      <w:rPr>
        <w:i/>
        <w:iCs/>
      </w:rPr>
    </w:pPr>
    <w:r>
      <w:rPr>
        <w:i/>
        <w:iCs/>
      </w:rPr>
      <w:t>Última actualización: 6/1/2020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AC"/>
    <w:rsid w:val="000444AA"/>
    <w:rsid w:val="000D2140"/>
    <w:rsid w:val="00114025"/>
    <w:rsid w:val="00115685"/>
    <w:rsid w:val="002C5A5F"/>
    <w:rsid w:val="0030088E"/>
    <w:rsid w:val="00355EE0"/>
    <w:rsid w:val="0040515E"/>
    <w:rsid w:val="004A4E32"/>
    <w:rsid w:val="00635EC2"/>
    <w:rsid w:val="00641DFF"/>
    <w:rsid w:val="00651FB6"/>
    <w:rsid w:val="006603DA"/>
    <w:rsid w:val="006A4BF6"/>
    <w:rsid w:val="006D665C"/>
    <w:rsid w:val="006F46F1"/>
    <w:rsid w:val="00765E08"/>
    <w:rsid w:val="00774FAF"/>
    <w:rsid w:val="0089012C"/>
    <w:rsid w:val="008F59CC"/>
    <w:rsid w:val="009B1B8E"/>
    <w:rsid w:val="00A05EAC"/>
    <w:rsid w:val="00AF739F"/>
    <w:rsid w:val="00C35E3C"/>
    <w:rsid w:val="00C5767F"/>
    <w:rsid w:val="00C65400"/>
    <w:rsid w:val="00D3039E"/>
    <w:rsid w:val="00DA3CE1"/>
    <w:rsid w:val="00E078EF"/>
    <w:rsid w:val="00E33DBD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4356"/>
  <w15:docId w15:val="{F14FEBC2-72B4-40EB-932A-38743B38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25"/>
  </w:style>
  <w:style w:type="paragraph" w:styleId="Footer">
    <w:name w:val="footer"/>
    <w:basedOn w:val="Normal"/>
    <w:link w:val="FooterChar"/>
    <w:uiPriority w:val="99"/>
    <w:unhideWhenUsed/>
    <w:rsid w:val="00114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25"/>
  </w:style>
  <w:style w:type="paragraph" w:styleId="BalloonText">
    <w:name w:val="Balloon Text"/>
    <w:basedOn w:val="Normal"/>
    <w:link w:val="BalloonTextChar"/>
    <w:uiPriority w:val="99"/>
    <w:semiHidden/>
    <w:unhideWhenUsed/>
    <w:rsid w:val="00DA3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607E-A069-4C18-ABC6-442FE500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Ashyra Haynesworth</dc:creator>
  <cp:lastModifiedBy>Steffani Dornan</cp:lastModifiedBy>
  <cp:revision>5</cp:revision>
  <dcterms:created xsi:type="dcterms:W3CDTF">2020-01-09T19:11:00Z</dcterms:created>
  <dcterms:modified xsi:type="dcterms:W3CDTF">2020-02-06T06:28:00Z</dcterms:modified>
</cp:coreProperties>
</file>